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7FD" w:rsidRDefault="005D5CA0" w:rsidP="00EC77FD">
      <w:pPr>
        <w:spacing w:line="240" w:lineRule="exact"/>
        <w:ind w:left="4956"/>
        <w:jc w:val="center"/>
        <w:rPr>
          <w:lang w:val="en-US"/>
        </w:rPr>
      </w:pPr>
      <w:r w:rsidRPr="00DD0AA7">
        <w:t xml:space="preserve">                                                                                   </w:t>
      </w:r>
      <w:r w:rsidR="00EC77FD" w:rsidRPr="00EC77FD">
        <w:t xml:space="preserve">              </w:t>
      </w:r>
      <w:r w:rsidRPr="00DD0AA7">
        <w:t xml:space="preserve">  </w:t>
      </w:r>
      <w:r w:rsidR="00EC77FD">
        <w:rPr>
          <w:lang w:val="en-US"/>
        </w:rPr>
        <w:t xml:space="preserve">        </w:t>
      </w:r>
    </w:p>
    <w:p w:rsidR="00EC77FD" w:rsidRPr="00EC77FD" w:rsidRDefault="00EC77FD" w:rsidP="00EC77FD">
      <w:pPr>
        <w:spacing w:line="240" w:lineRule="exact"/>
        <w:ind w:left="4956"/>
        <w:jc w:val="center"/>
        <w:rPr>
          <w:rFonts w:eastAsia="Times New Roman"/>
          <w:bCs/>
          <w:kern w:val="0"/>
          <w:sz w:val="28"/>
          <w:szCs w:val="28"/>
          <w:lang w:eastAsia="ru-RU"/>
        </w:rPr>
      </w:pPr>
      <w:r>
        <w:rPr>
          <w:lang w:val="en-US"/>
        </w:rPr>
        <w:t xml:space="preserve">   </w:t>
      </w: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>УТВЕРЖДЕН</w:t>
      </w:r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 xml:space="preserve">                     распоряжением</w:t>
      </w:r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 xml:space="preserve">                     Контрольно-счетной                         </w:t>
      </w:r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 xml:space="preserve">                     палаты при Собрании</w:t>
      </w:r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 xml:space="preserve">                     депутатов </w:t>
      </w:r>
      <w:proofErr w:type="spellStart"/>
      <w:proofErr w:type="gramStart"/>
      <w:r w:rsidRPr="00EC77FD">
        <w:rPr>
          <w:rFonts w:eastAsia="Times New Roman"/>
          <w:bCs/>
          <w:kern w:val="0"/>
          <w:sz w:val="28"/>
          <w:szCs w:val="28"/>
          <w:lang w:eastAsia="ru-RU"/>
        </w:rPr>
        <w:t>Ульчского</w:t>
      </w:r>
      <w:proofErr w:type="spellEnd"/>
      <w:proofErr w:type="gramEnd"/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 xml:space="preserve">                     муниципального района</w:t>
      </w:r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  <w:r w:rsidRPr="00EC77FD">
        <w:rPr>
          <w:rFonts w:eastAsia="Times New Roman"/>
          <w:bCs/>
          <w:kern w:val="0"/>
          <w:sz w:val="28"/>
          <w:szCs w:val="28"/>
          <w:lang w:eastAsia="ru-RU"/>
        </w:rPr>
        <w:t xml:space="preserve">                     от 25 января 2012 № 4</w:t>
      </w:r>
    </w:p>
    <w:p w:rsidR="00EC77FD" w:rsidRPr="00EC77FD" w:rsidRDefault="00EC77FD" w:rsidP="00EC77FD">
      <w:pPr>
        <w:widowControl/>
        <w:tabs>
          <w:tab w:val="left" w:pos="5203"/>
          <w:tab w:val="center" w:pos="7155"/>
        </w:tabs>
        <w:suppressAutoHyphens w:val="0"/>
        <w:spacing w:line="240" w:lineRule="exact"/>
        <w:ind w:left="4956"/>
        <w:rPr>
          <w:rFonts w:eastAsia="Times New Roman"/>
          <w:bCs/>
          <w:kern w:val="0"/>
          <w:sz w:val="28"/>
          <w:szCs w:val="28"/>
          <w:lang w:eastAsia="ru-RU"/>
        </w:rPr>
      </w:pPr>
    </w:p>
    <w:p w:rsidR="00B0180E" w:rsidRPr="00DD0AA7" w:rsidRDefault="00B0180E" w:rsidP="00EC77FD">
      <w:pPr>
        <w:pStyle w:val="a4"/>
      </w:pPr>
    </w:p>
    <w:p w:rsidR="00B0180E" w:rsidRPr="00DD0AA7" w:rsidRDefault="00B0180E" w:rsidP="00DD0AA7">
      <w:pPr>
        <w:pStyle w:val="a4"/>
      </w:pPr>
    </w:p>
    <w:p w:rsidR="00ED56F2" w:rsidRPr="00DD0AA7" w:rsidRDefault="00ED56F2" w:rsidP="00DD0AA7">
      <w:pPr>
        <w:pStyle w:val="a4"/>
      </w:pPr>
    </w:p>
    <w:p w:rsidR="00ED56F2" w:rsidRPr="00EC77FD" w:rsidRDefault="00B61F79" w:rsidP="00B61F79">
      <w:pPr>
        <w:pStyle w:val="a4"/>
        <w:rPr>
          <w:b/>
          <w:sz w:val="28"/>
          <w:szCs w:val="28"/>
        </w:rPr>
      </w:pPr>
      <w:r w:rsidRPr="00EC77FD">
        <w:rPr>
          <w:sz w:val="28"/>
          <w:szCs w:val="28"/>
        </w:rPr>
        <w:t xml:space="preserve">                                                                   </w:t>
      </w:r>
      <w:r w:rsidR="00ED56F2" w:rsidRPr="00EC77FD">
        <w:rPr>
          <w:b/>
          <w:sz w:val="28"/>
          <w:szCs w:val="28"/>
        </w:rPr>
        <w:t>План</w:t>
      </w:r>
    </w:p>
    <w:p w:rsidR="00ED56F2" w:rsidRPr="00EC77FD" w:rsidRDefault="0045261B" w:rsidP="00DD0AA7">
      <w:pPr>
        <w:pStyle w:val="a4"/>
        <w:jc w:val="center"/>
        <w:rPr>
          <w:b/>
          <w:sz w:val="28"/>
          <w:szCs w:val="28"/>
        </w:rPr>
      </w:pPr>
      <w:r w:rsidRPr="00EC77FD">
        <w:rPr>
          <w:b/>
          <w:sz w:val="28"/>
          <w:szCs w:val="28"/>
        </w:rPr>
        <w:t>работы К</w:t>
      </w:r>
      <w:r w:rsidR="00ED56F2" w:rsidRPr="00EC77FD">
        <w:rPr>
          <w:b/>
          <w:sz w:val="28"/>
          <w:szCs w:val="28"/>
        </w:rPr>
        <w:t xml:space="preserve">онтрольно-счетной палаты </w:t>
      </w:r>
      <w:proofErr w:type="gramStart"/>
      <w:r w:rsidR="00ED56F2" w:rsidRPr="00EC77FD">
        <w:rPr>
          <w:b/>
          <w:sz w:val="28"/>
          <w:szCs w:val="28"/>
        </w:rPr>
        <w:t>при</w:t>
      </w:r>
      <w:proofErr w:type="gramEnd"/>
    </w:p>
    <w:p w:rsidR="00DD0AA7" w:rsidRPr="00EC77FD" w:rsidRDefault="00ED56F2" w:rsidP="00DD0AA7">
      <w:pPr>
        <w:pStyle w:val="a4"/>
        <w:jc w:val="center"/>
        <w:rPr>
          <w:b/>
          <w:sz w:val="28"/>
          <w:szCs w:val="28"/>
        </w:rPr>
      </w:pPr>
      <w:proofErr w:type="gramStart"/>
      <w:r w:rsidRPr="00EC77FD">
        <w:rPr>
          <w:b/>
          <w:sz w:val="28"/>
          <w:szCs w:val="28"/>
        </w:rPr>
        <w:t>Собрании</w:t>
      </w:r>
      <w:proofErr w:type="gramEnd"/>
      <w:r w:rsidRPr="00EC77FD">
        <w:rPr>
          <w:b/>
          <w:sz w:val="28"/>
          <w:szCs w:val="28"/>
        </w:rPr>
        <w:t xml:space="preserve"> депутатов </w:t>
      </w:r>
      <w:proofErr w:type="spellStart"/>
      <w:r w:rsidRPr="00EC77FD">
        <w:rPr>
          <w:b/>
          <w:sz w:val="28"/>
          <w:szCs w:val="28"/>
        </w:rPr>
        <w:t>Ульчского</w:t>
      </w:r>
      <w:proofErr w:type="spellEnd"/>
      <w:r w:rsidRPr="00EC77FD">
        <w:rPr>
          <w:b/>
          <w:sz w:val="28"/>
          <w:szCs w:val="28"/>
        </w:rPr>
        <w:t xml:space="preserve"> муниципального района</w:t>
      </w:r>
    </w:p>
    <w:p w:rsidR="005D5CA0" w:rsidRPr="00EC77FD" w:rsidRDefault="00DD0AA7" w:rsidP="00DD0AA7">
      <w:pPr>
        <w:pStyle w:val="a4"/>
        <w:jc w:val="center"/>
        <w:rPr>
          <w:b/>
          <w:sz w:val="28"/>
          <w:szCs w:val="28"/>
        </w:rPr>
      </w:pPr>
      <w:r w:rsidRPr="00EC77FD">
        <w:rPr>
          <w:b/>
          <w:sz w:val="28"/>
          <w:szCs w:val="28"/>
        </w:rPr>
        <w:t xml:space="preserve">первый квартал </w:t>
      </w:r>
      <w:r w:rsidR="00F30525" w:rsidRPr="00EC77FD">
        <w:rPr>
          <w:b/>
          <w:sz w:val="28"/>
          <w:szCs w:val="28"/>
        </w:rPr>
        <w:t xml:space="preserve"> 2012 год</w:t>
      </w:r>
      <w:r w:rsidRPr="00EC77FD">
        <w:rPr>
          <w:b/>
          <w:sz w:val="28"/>
          <w:szCs w:val="28"/>
        </w:rPr>
        <w:t>а</w:t>
      </w:r>
    </w:p>
    <w:p w:rsidR="00ED56F2" w:rsidRPr="00EC77FD" w:rsidRDefault="00ED56F2" w:rsidP="00DD0AA7">
      <w:pPr>
        <w:pStyle w:val="a4"/>
        <w:rPr>
          <w:sz w:val="28"/>
          <w:szCs w:val="28"/>
        </w:rPr>
      </w:pPr>
    </w:p>
    <w:p w:rsidR="003C7AEB" w:rsidRPr="00DD0AA7" w:rsidRDefault="00ED56F2" w:rsidP="00DD0AA7">
      <w:pPr>
        <w:pStyle w:val="a4"/>
      </w:pPr>
      <w:r w:rsidRPr="00DD0AA7">
        <w:t xml:space="preserve">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5350"/>
        <w:gridCol w:w="1738"/>
        <w:gridCol w:w="1842"/>
      </w:tblGrid>
      <w:tr w:rsidR="003C7AEB" w:rsidRPr="00DD0AA7" w:rsidTr="00A238B2">
        <w:tc>
          <w:tcPr>
            <w:tcW w:w="817" w:type="dxa"/>
          </w:tcPr>
          <w:p w:rsidR="003C7AEB" w:rsidRPr="00DD0AA7" w:rsidRDefault="00463EA6" w:rsidP="00DD0AA7">
            <w:pPr>
              <w:pStyle w:val="a4"/>
            </w:pPr>
            <w:r w:rsidRPr="00DD0AA7">
              <w:t>№</w:t>
            </w:r>
          </w:p>
          <w:p w:rsidR="00463EA6" w:rsidRPr="00DD0AA7" w:rsidRDefault="00463EA6" w:rsidP="00DD0AA7">
            <w:pPr>
              <w:pStyle w:val="a4"/>
            </w:pPr>
            <w:proofErr w:type="gramStart"/>
            <w:r w:rsidRPr="00DD0AA7">
              <w:t>п</w:t>
            </w:r>
            <w:proofErr w:type="gramEnd"/>
            <w:r w:rsidRPr="00DD0AA7">
              <w:t>/п</w:t>
            </w:r>
          </w:p>
        </w:tc>
        <w:tc>
          <w:tcPr>
            <w:tcW w:w="5350" w:type="dxa"/>
          </w:tcPr>
          <w:p w:rsidR="003C7AEB" w:rsidRPr="00DD0AA7" w:rsidRDefault="003C7AEB" w:rsidP="00DD0AA7">
            <w:pPr>
              <w:pStyle w:val="a4"/>
            </w:pPr>
            <w:r w:rsidRPr="00DD0AA7">
              <w:t>Наименование мероприятия</w:t>
            </w:r>
          </w:p>
        </w:tc>
        <w:tc>
          <w:tcPr>
            <w:tcW w:w="1738" w:type="dxa"/>
          </w:tcPr>
          <w:p w:rsidR="003C7AEB" w:rsidRPr="00DD0AA7" w:rsidRDefault="003C7AEB" w:rsidP="00DD0AA7">
            <w:pPr>
              <w:pStyle w:val="a4"/>
            </w:pPr>
            <w:r w:rsidRPr="00DD0AA7">
              <w:t>Основание для включения в план работы</w:t>
            </w:r>
          </w:p>
        </w:tc>
        <w:tc>
          <w:tcPr>
            <w:tcW w:w="1842" w:type="dxa"/>
          </w:tcPr>
          <w:p w:rsidR="003C7AEB" w:rsidRPr="00DD0AA7" w:rsidRDefault="003C7AEB" w:rsidP="00DD0AA7">
            <w:pPr>
              <w:pStyle w:val="a4"/>
            </w:pPr>
            <w:r w:rsidRPr="00DD0AA7">
              <w:t>Срок выполнения</w:t>
            </w:r>
          </w:p>
        </w:tc>
      </w:tr>
      <w:tr w:rsidR="003C7AEB" w:rsidRPr="00DD0AA7" w:rsidTr="00A238B2">
        <w:tc>
          <w:tcPr>
            <w:tcW w:w="817" w:type="dxa"/>
          </w:tcPr>
          <w:p w:rsidR="003C7AEB" w:rsidRPr="00DD0AA7" w:rsidRDefault="003C7AEB" w:rsidP="00DD0AA7">
            <w:pPr>
              <w:pStyle w:val="a4"/>
              <w:rPr>
                <w:b/>
              </w:rPr>
            </w:pPr>
            <w:r w:rsidRPr="00DD0AA7">
              <w:rPr>
                <w:b/>
              </w:rPr>
              <w:t xml:space="preserve"> 1.</w:t>
            </w:r>
          </w:p>
        </w:tc>
        <w:tc>
          <w:tcPr>
            <w:tcW w:w="8930" w:type="dxa"/>
            <w:gridSpan w:val="3"/>
          </w:tcPr>
          <w:p w:rsidR="003C7AEB" w:rsidRPr="00DD0AA7" w:rsidRDefault="003C7AEB" w:rsidP="00DD0AA7">
            <w:pPr>
              <w:pStyle w:val="a4"/>
              <w:rPr>
                <w:b/>
              </w:rPr>
            </w:pPr>
            <w:proofErr w:type="spellStart"/>
            <w:r w:rsidRPr="00DD0AA7">
              <w:rPr>
                <w:b/>
              </w:rPr>
              <w:t>Экпертно</w:t>
            </w:r>
            <w:proofErr w:type="spellEnd"/>
            <w:r w:rsidRPr="00DD0AA7">
              <w:rPr>
                <w:b/>
              </w:rPr>
              <w:t>-аналитическая деятельность</w:t>
            </w:r>
          </w:p>
        </w:tc>
      </w:tr>
      <w:tr w:rsidR="003C7AEB" w:rsidRPr="00DD0AA7" w:rsidTr="00A238B2">
        <w:tc>
          <w:tcPr>
            <w:tcW w:w="817" w:type="dxa"/>
          </w:tcPr>
          <w:p w:rsidR="003C7AEB" w:rsidRPr="00DD0AA7" w:rsidRDefault="00DD0AA7" w:rsidP="00DD0AA7">
            <w:pPr>
              <w:pStyle w:val="a4"/>
            </w:pPr>
            <w:r w:rsidRPr="00DD0AA7">
              <w:t>1.1</w:t>
            </w:r>
            <w:r w:rsidR="00E35497" w:rsidRPr="00DD0AA7">
              <w:t>.</w:t>
            </w:r>
          </w:p>
        </w:tc>
        <w:tc>
          <w:tcPr>
            <w:tcW w:w="5350" w:type="dxa"/>
          </w:tcPr>
          <w:p w:rsidR="003C7AEB" w:rsidRPr="00DD0AA7" w:rsidRDefault="00E35497" w:rsidP="00DD0AA7">
            <w:pPr>
              <w:pStyle w:val="a4"/>
            </w:pPr>
            <w:r w:rsidRPr="00DD0AA7">
              <w:t xml:space="preserve">Проведение экспертизы и подготовка заключений на проекты решений </w:t>
            </w:r>
            <w:r w:rsidR="00A238B2" w:rsidRPr="00DD0AA7">
              <w:t xml:space="preserve">Собрания депутатов </w:t>
            </w:r>
            <w:proofErr w:type="spellStart"/>
            <w:r w:rsidR="00A238B2" w:rsidRPr="00DD0AA7">
              <w:t>Ульчского</w:t>
            </w:r>
            <w:proofErr w:type="spellEnd"/>
            <w:r w:rsidR="00A238B2" w:rsidRPr="00DD0AA7">
              <w:t xml:space="preserve"> муниципального района  «О внесении изменений в решение Собрания депутатов </w:t>
            </w:r>
            <w:proofErr w:type="spellStart"/>
            <w:r w:rsidR="00A238B2" w:rsidRPr="00DD0AA7">
              <w:t>Ульчского</w:t>
            </w:r>
            <w:proofErr w:type="spellEnd"/>
            <w:r w:rsidR="00A238B2" w:rsidRPr="00DD0AA7">
              <w:t xml:space="preserve"> муниципального района « О бюджете </w:t>
            </w:r>
            <w:proofErr w:type="spellStart"/>
            <w:r w:rsidR="00A238B2" w:rsidRPr="00DD0AA7">
              <w:t>Ульчского</w:t>
            </w:r>
            <w:proofErr w:type="spellEnd"/>
            <w:r w:rsidR="00A238B2" w:rsidRPr="00DD0AA7">
              <w:t xml:space="preserve"> муниципального района на 2012 год»</w:t>
            </w:r>
          </w:p>
        </w:tc>
        <w:tc>
          <w:tcPr>
            <w:tcW w:w="1738" w:type="dxa"/>
          </w:tcPr>
          <w:p w:rsidR="003C7AEB" w:rsidRPr="00DD0AA7" w:rsidRDefault="00A238B2" w:rsidP="00DD0AA7">
            <w:pPr>
              <w:pStyle w:val="a4"/>
            </w:pPr>
            <w:r w:rsidRPr="00DD0AA7">
              <w:t>Пункт 2, части 1, статьи 9 Положения о КСП</w:t>
            </w:r>
          </w:p>
        </w:tc>
        <w:tc>
          <w:tcPr>
            <w:tcW w:w="1842" w:type="dxa"/>
          </w:tcPr>
          <w:p w:rsidR="003C7AEB" w:rsidRPr="00DD0AA7" w:rsidRDefault="00345D91" w:rsidP="00DD0AA7">
            <w:pPr>
              <w:pStyle w:val="a4"/>
            </w:pPr>
            <w:r w:rsidRPr="00DD0AA7">
              <w:t>В течени</w:t>
            </w:r>
            <w:proofErr w:type="gramStart"/>
            <w:r w:rsidR="00DD0AA7" w:rsidRPr="00DD0AA7">
              <w:t>и</w:t>
            </w:r>
            <w:proofErr w:type="gramEnd"/>
            <w:r w:rsidRPr="00DD0AA7">
              <w:t xml:space="preserve">  </w:t>
            </w:r>
            <w:r w:rsidR="00DD0AA7" w:rsidRPr="00DD0AA7">
              <w:t>квартала</w:t>
            </w:r>
            <w:r w:rsidRPr="00DD0AA7">
              <w:t>, п</w:t>
            </w:r>
            <w:r w:rsidR="00A238B2" w:rsidRPr="00DD0AA7">
              <w:t>о мере поступления в КСП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DD0AA7" w:rsidP="00DD0AA7">
            <w:pPr>
              <w:pStyle w:val="a4"/>
            </w:pPr>
            <w:r w:rsidRPr="00DD0AA7">
              <w:t>1.2</w:t>
            </w:r>
            <w:r w:rsidR="00E43285" w:rsidRPr="00DD0AA7">
              <w:t xml:space="preserve">. 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>Проведение внешней проверки бюджетной отчетности главных администраторов бюджетных средств за 2011 год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Пункт 3, части 1, статьи 9 Положения о КСП</w:t>
            </w:r>
          </w:p>
        </w:tc>
        <w:tc>
          <w:tcPr>
            <w:tcW w:w="1842" w:type="dxa"/>
          </w:tcPr>
          <w:p w:rsidR="00E43285" w:rsidRPr="00DD0AA7" w:rsidRDefault="00DD0AA7" w:rsidP="00DD0AA7">
            <w:pPr>
              <w:pStyle w:val="a4"/>
            </w:pPr>
            <w:r w:rsidRPr="00DD0AA7">
              <w:t>февраль</w:t>
            </w:r>
          </w:p>
          <w:p w:rsidR="00DD0AA7" w:rsidRPr="00DD0AA7" w:rsidRDefault="00DD0AA7" w:rsidP="00DD0AA7">
            <w:pPr>
              <w:pStyle w:val="a4"/>
            </w:pPr>
            <w:r w:rsidRPr="00DD0AA7">
              <w:t>март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DD0AA7" w:rsidP="00DD0AA7">
            <w:pPr>
              <w:pStyle w:val="a4"/>
            </w:pPr>
            <w:r w:rsidRPr="00DD0AA7">
              <w:t>1.3</w:t>
            </w:r>
            <w:r w:rsidR="00E43285" w:rsidRPr="00DD0AA7">
              <w:t>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Проведение внешней проверки годового отчета об исполнении бюджета </w:t>
            </w:r>
            <w:proofErr w:type="spellStart"/>
            <w:r w:rsidRPr="00DD0AA7">
              <w:t>Ульчского</w:t>
            </w:r>
            <w:proofErr w:type="spellEnd"/>
            <w:r w:rsidRPr="00DD0AA7">
              <w:t xml:space="preserve"> муниципального района за 2011 год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Пункт 3, части 1, статьи 9 Положения о КСП</w:t>
            </w:r>
          </w:p>
        </w:tc>
        <w:tc>
          <w:tcPr>
            <w:tcW w:w="1842" w:type="dxa"/>
          </w:tcPr>
          <w:p w:rsidR="00E43285" w:rsidRPr="00DD0AA7" w:rsidRDefault="00DD0AA7" w:rsidP="00DD0AA7">
            <w:pPr>
              <w:pStyle w:val="a4"/>
            </w:pPr>
            <w:r w:rsidRPr="00DD0AA7">
              <w:t>март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DD0AA7" w:rsidP="00DD0AA7">
            <w:pPr>
              <w:pStyle w:val="a4"/>
            </w:pPr>
            <w:r w:rsidRPr="00DD0AA7">
              <w:t>1.4</w:t>
            </w:r>
            <w:r w:rsidR="00E43285" w:rsidRPr="00DD0AA7">
              <w:t>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>Проведение экспертизы и подготовка заключений на проекты муниципальных правовых актов по вопросам управления и распоряжения муниципальным имуществом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Пункт 5, части 1, статьи 9 Положения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 </w:t>
            </w:r>
            <w:r w:rsidR="00DD0AA7" w:rsidRPr="00DD0AA7">
              <w:t>квартала</w:t>
            </w:r>
            <w:r w:rsidRPr="00DD0AA7">
              <w:t>, по мере поступления в КСП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DD0AA7" w:rsidP="00DD0AA7">
            <w:pPr>
              <w:pStyle w:val="a4"/>
            </w:pPr>
            <w:r w:rsidRPr="00DD0AA7">
              <w:t>1.5</w:t>
            </w:r>
            <w:r w:rsidR="00E43285" w:rsidRPr="00DD0AA7">
              <w:t>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Проведение финансово-экономической экспертизы проектов муниципальных правовых актов  (включая оценку финансово-экономических обоснований) в части, касающейся расходных обязательств бюджета </w:t>
            </w:r>
            <w:proofErr w:type="spellStart"/>
            <w:r w:rsidRPr="00DD0AA7">
              <w:t>Ульчского</w:t>
            </w:r>
            <w:proofErr w:type="spellEnd"/>
            <w:r w:rsidRPr="00DD0AA7">
              <w:t xml:space="preserve"> муниципального района, а также муниципальных программ и подготовка заключений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Пункт 7, части 1, статьи 9 Положения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 </w:t>
            </w:r>
            <w:r w:rsidR="00DD0AA7" w:rsidRPr="00DD0AA7">
              <w:t>квартала</w:t>
            </w:r>
            <w:r w:rsidRPr="00DD0AA7">
              <w:t>, по мере поступления в КСП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DD0AA7" w:rsidP="00DD0AA7">
            <w:pPr>
              <w:pStyle w:val="a4"/>
            </w:pPr>
            <w:r w:rsidRPr="00DD0AA7">
              <w:t>1.6</w:t>
            </w:r>
            <w:r w:rsidR="00E43285" w:rsidRPr="00DD0AA7">
              <w:t>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Подготовка информации о результатах проведенных контрольных и экспертно-аналитических мероприятий и представление </w:t>
            </w:r>
            <w:r w:rsidRPr="00DD0AA7">
              <w:lastRenderedPageBreak/>
              <w:t xml:space="preserve">такой информации в Собрание депутатов </w:t>
            </w:r>
            <w:proofErr w:type="spellStart"/>
            <w:r w:rsidRPr="00DD0AA7">
              <w:t>Ульчского</w:t>
            </w:r>
            <w:proofErr w:type="spellEnd"/>
            <w:r w:rsidRPr="00DD0AA7">
              <w:t xml:space="preserve"> муниципального района и главе района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lastRenderedPageBreak/>
              <w:t xml:space="preserve">Пункт 9, части 1, статьи 9 Положения о </w:t>
            </w:r>
            <w:r w:rsidRPr="00DD0AA7">
              <w:lastRenderedPageBreak/>
              <w:t>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lastRenderedPageBreak/>
              <w:t xml:space="preserve">Постоянно, в виде отчетов о </w:t>
            </w:r>
          </w:p>
          <w:p w:rsidR="00E43285" w:rsidRPr="00DD0AA7" w:rsidRDefault="00E43285" w:rsidP="00DD0AA7">
            <w:pPr>
              <w:pStyle w:val="a4"/>
            </w:pPr>
            <w:proofErr w:type="spellStart"/>
            <w:r w:rsidRPr="00DD0AA7">
              <w:t>мероприят</w:t>
            </w:r>
            <w:proofErr w:type="spellEnd"/>
            <w:r w:rsidRPr="00DD0AA7">
              <w:t>-х</w:t>
            </w:r>
          </w:p>
        </w:tc>
      </w:tr>
      <w:tr w:rsidR="000D0F35" w:rsidRPr="00DD0AA7" w:rsidTr="00A238B2">
        <w:tc>
          <w:tcPr>
            <w:tcW w:w="817" w:type="dxa"/>
          </w:tcPr>
          <w:p w:rsidR="000D0F35" w:rsidRPr="00DD0AA7" w:rsidRDefault="00DD0AA7" w:rsidP="00DD0AA7">
            <w:pPr>
              <w:pStyle w:val="a4"/>
            </w:pPr>
            <w:r w:rsidRPr="00DD0AA7">
              <w:lastRenderedPageBreak/>
              <w:t>1.7</w:t>
            </w:r>
            <w:r w:rsidR="000D0F35" w:rsidRPr="00DD0AA7">
              <w:t>.</w:t>
            </w:r>
          </w:p>
        </w:tc>
        <w:tc>
          <w:tcPr>
            <w:tcW w:w="5350" w:type="dxa"/>
          </w:tcPr>
          <w:p w:rsidR="000D0F35" w:rsidRPr="00DD0AA7" w:rsidRDefault="000D0F35" w:rsidP="00DD0AA7">
            <w:pPr>
              <w:pStyle w:val="a4"/>
            </w:pPr>
            <w:r w:rsidRPr="00DD0AA7">
              <w:t xml:space="preserve">Работа с обращениями, поступающие в Контрольно-счетную палаты по вопросам </w:t>
            </w:r>
            <w:proofErr w:type="gramStart"/>
            <w:r w:rsidRPr="00DD0AA7">
              <w:t>входящим</w:t>
            </w:r>
            <w:proofErr w:type="gramEnd"/>
            <w:r w:rsidRPr="00DD0AA7">
              <w:t xml:space="preserve"> а её компетенцию</w:t>
            </w:r>
          </w:p>
        </w:tc>
        <w:tc>
          <w:tcPr>
            <w:tcW w:w="1738" w:type="dxa"/>
          </w:tcPr>
          <w:p w:rsidR="000D0F35" w:rsidRPr="00DD0AA7" w:rsidRDefault="000D0F35" w:rsidP="00DD0AA7">
            <w:pPr>
              <w:pStyle w:val="a4"/>
            </w:pPr>
          </w:p>
        </w:tc>
        <w:tc>
          <w:tcPr>
            <w:tcW w:w="1842" w:type="dxa"/>
          </w:tcPr>
          <w:p w:rsidR="000D0F35" w:rsidRPr="00DD0AA7" w:rsidRDefault="000D0F3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</w:t>
            </w:r>
            <w:r w:rsidR="00DD0AA7" w:rsidRPr="00DD0AA7">
              <w:t>квартала</w:t>
            </w:r>
          </w:p>
        </w:tc>
      </w:tr>
      <w:tr w:rsidR="00E43285" w:rsidRPr="00DD0AA7" w:rsidTr="003B4031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2.</w:t>
            </w:r>
          </w:p>
        </w:tc>
        <w:tc>
          <w:tcPr>
            <w:tcW w:w="8930" w:type="dxa"/>
            <w:gridSpan w:val="3"/>
          </w:tcPr>
          <w:p w:rsidR="00E43285" w:rsidRPr="00DD0AA7" w:rsidRDefault="00E43285" w:rsidP="00DD0AA7">
            <w:pPr>
              <w:pStyle w:val="a4"/>
              <w:rPr>
                <w:b/>
              </w:rPr>
            </w:pPr>
            <w:r w:rsidRPr="00DD0AA7">
              <w:rPr>
                <w:b/>
              </w:rPr>
              <w:t>Контрольная деятельность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2.1.</w:t>
            </w:r>
          </w:p>
        </w:tc>
        <w:tc>
          <w:tcPr>
            <w:tcW w:w="5350" w:type="dxa"/>
          </w:tcPr>
          <w:p w:rsidR="00E43285" w:rsidRPr="00DD0AA7" w:rsidRDefault="00C3197C" w:rsidP="00DD0AA7">
            <w:pPr>
              <w:pStyle w:val="a4"/>
            </w:pPr>
            <w:r w:rsidRPr="00DD0AA7">
              <w:t>Внеплановые проверки по поручению главы района и Собрания депутатов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</w:p>
        </w:tc>
        <w:tc>
          <w:tcPr>
            <w:tcW w:w="1842" w:type="dxa"/>
          </w:tcPr>
          <w:p w:rsidR="00E43285" w:rsidRPr="00DD0AA7" w:rsidRDefault="00C3197C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</w:t>
            </w:r>
            <w:r w:rsidR="00DD0AA7" w:rsidRPr="00DD0AA7">
              <w:t>квартала</w:t>
            </w:r>
          </w:p>
        </w:tc>
      </w:tr>
      <w:tr w:rsidR="00E43285" w:rsidRPr="00DD0AA7" w:rsidTr="00EE55C5">
        <w:tc>
          <w:tcPr>
            <w:tcW w:w="817" w:type="dxa"/>
          </w:tcPr>
          <w:p w:rsidR="00E43285" w:rsidRPr="00DD0AA7" w:rsidRDefault="00E43285" w:rsidP="00DD0AA7">
            <w:pPr>
              <w:pStyle w:val="a4"/>
              <w:rPr>
                <w:b/>
              </w:rPr>
            </w:pPr>
            <w:r w:rsidRPr="00DD0AA7">
              <w:rPr>
                <w:b/>
              </w:rPr>
              <w:t>3.</w:t>
            </w:r>
          </w:p>
        </w:tc>
        <w:tc>
          <w:tcPr>
            <w:tcW w:w="8930" w:type="dxa"/>
            <w:gridSpan w:val="3"/>
          </w:tcPr>
          <w:p w:rsidR="00E43285" w:rsidRPr="00DD0AA7" w:rsidRDefault="00E43285" w:rsidP="00DD0AA7">
            <w:pPr>
              <w:pStyle w:val="a4"/>
              <w:rPr>
                <w:b/>
              </w:rPr>
            </w:pPr>
            <w:r w:rsidRPr="00DD0AA7">
              <w:rPr>
                <w:b/>
              </w:rPr>
              <w:t>Вопросы внутренней организации деятельности КСП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3.1.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>Разработка и утверждение нормативных документов, регламентирующих деятельность КСП:</w:t>
            </w:r>
          </w:p>
          <w:p w:rsidR="00E43285" w:rsidRPr="00DD0AA7" w:rsidRDefault="00E43285" w:rsidP="00DD0AA7">
            <w:pPr>
              <w:pStyle w:val="a4"/>
            </w:pPr>
            <w:r w:rsidRPr="00DD0AA7">
              <w:t>- регламент;</w:t>
            </w:r>
          </w:p>
          <w:p w:rsidR="00E43285" w:rsidRPr="00DD0AA7" w:rsidRDefault="00E43285" w:rsidP="00DD0AA7">
            <w:pPr>
              <w:pStyle w:val="a4"/>
            </w:pPr>
            <w:r w:rsidRPr="00DD0AA7">
              <w:t>- планы  работы (год, квартал);</w:t>
            </w:r>
          </w:p>
          <w:p w:rsidR="00E43285" w:rsidRPr="00DD0AA7" w:rsidRDefault="00E43285" w:rsidP="00DD0AA7">
            <w:pPr>
              <w:pStyle w:val="a4"/>
            </w:pPr>
            <w:r w:rsidRPr="00DD0AA7">
              <w:t>- должностные инструкции;</w:t>
            </w:r>
          </w:p>
          <w:p w:rsidR="00E43285" w:rsidRPr="00DD0AA7" w:rsidRDefault="00E43285" w:rsidP="00DD0AA7">
            <w:pPr>
              <w:pStyle w:val="a4"/>
            </w:pPr>
            <w:r w:rsidRPr="00DD0AA7">
              <w:t xml:space="preserve">- стандарты внешнего муниципального финансового контроля; </w:t>
            </w:r>
          </w:p>
          <w:p w:rsidR="00E43285" w:rsidRPr="00DD0AA7" w:rsidRDefault="00E43285" w:rsidP="00DD0AA7">
            <w:pPr>
              <w:pStyle w:val="a4"/>
            </w:pPr>
            <w:r w:rsidRPr="00DD0AA7">
              <w:t>- номенклатура дел и др.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Положение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</w:t>
            </w:r>
            <w:r w:rsidR="00DD0AA7" w:rsidRPr="00DD0AA7">
              <w:t>квартала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3.2.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Составление плана работы КСП на </w:t>
            </w:r>
            <w:r w:rsidR="00DD0AA7" w:rsidRPr="00DD0AA7">
              <w:t xml:space="preserve">второй квартал </w:t>
            </w:r>
            <w:r w:rsidRPr="00DD0AA7">
              <w:t>201</w:t>
            </w:r>
            <w:r w:rsidR="00DD0AA7" w:rsidRPr="00DD0AA7">
              <w:t>2</w:t>
            </w:r>
            <w:r w:rsidRPr="00DD0AA7">
              <w:t xml:space="preserve"> год</w:t>
            </w:r>
            <w:r w:rsidR="00DD0AA7" w:rsidRPr="00DD0AA7">
              <w:t>а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статья 12 Положения о КСП</w:t>
            </w:r>
          </w:p>
        </w:tc>
        <w:tc>
          <w:tcPr>
            <w:tcW w:w="1842" w:type="dxa"/>
          </w:tcPr>
          <w:p w:rsidR="00E43285" w:rsidRPr="00DD0AA7" w:rsidRDefault="00DD0AA7" w:rsidP="00DD0AA7">
            <w:pPr>
              <w:pStyle w:val="a4"/>
            </w:pPr>
            <w:r w:rsidRPr="00DD0AA7">
              <w:t>март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3.3.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Размещение в средствах массой информации и на официальном сайте администрации </w:t>
            </w:r>
            <w:proofErr w:type="spellStart"/>
            <w:r w:rsidRPr="00DD0AA7">
              <w:t>Ульчского</w:t>
            </w:r>
            <w:proofErr w:type="spellEnd"/>
            <w:r w:rsidRPr="00DD0AA7">
              <w:t xml:space="preserve"> муниципального района сведений о деятельности КСП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статья 20 Положения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в </w:t>
            </w:r>
            <w:proofErr w:type="gramStart"/>
            <w:r w:rsidRPr="00DD0AA7">
              <w:t>установлен-ном</w:t>
            </w:r>
            <w:proofErr w:type="gramEnd"/>
            <w:r w:rsidRPr="00DD0AA7">
              <w:t xml:space="preserve"> порядке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3.4.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 xml:space="preserve">Участие в заседаниях Собрания депутатов </w:t>
            </w:r>
            <w:proofErr w:type="spellStart"/>
            <w:r w:rsidRPr="00DD0AA7">
              <w:t>Ульчского</w:t>
            </w:r>
            <w:proofErr w:type="spellEnd"/>
            <w:r w:rsidRPr="00DD0AA7">
              <w:t xml:space="preserve"> муниципального района, его комиссий и рабочих групп, заседаниях администрации </w:t>
            </w:r>
            <w:proofErr w:type="spellStart"/>
            <w:r w:rsidRPr="00DD0AA7">
              <w:t>Ульчского</w:t>
            </w:r>
            <w:proofErr w:type="spellEnd"/>
            <w:r w:rsidRPr="00DD0AA7">
              <w:t xml:space="preserve"> муниципального района и иных органов местного самоуправления, а также в заседаниях координационных и совещательных органов при главе района.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часть 6, статьи 16 Положения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</w:t>
            </w:r>
            <w:r w:rsidR="00DD0AA7" w:rsidRPr="00DD0AA7">
              <w:t>квартала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3.5.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>Подготовка предложение по укомплектованию кадров КСП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часть 4, статьи 4 Положения о КСП</w:t>
            </w:r>
          </w:p>
        </w:tc>
        <w:tc>
          <w:tcPr>
            <w:tcW w:w="1842" w:type="dxa"/>
          </w:tcPr>
          <w:p w:rsidR="00E43285" w:rsidRPr="00DD0AA7" w:rsidRDefault="00DD0AA7" w:rsidP="00DD0AA7">
            <w:pPr>
              <w:pStyle w:val="a4"/>
            </w:pPr>
            <w:r w:rsidRPr="00DD0AA7">
              <w:t>январь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3.6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>Подготовка и заключение договоров на оказание услуг (работ) организациями для КСП (связи, Консультант+ и др.)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Пункт 13, части 1, статьи 15 Положения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</w:t>
            </w:r>
            <w:r w:rsidR="00DD0AA7" w:rsidRPr="00DD0AA7">
              <w:t>квартала</w:t>
            </w:r>
          </w:p>
        </w:tc>
      </w:tr>
      <w:tr w:rsidR="00E43285" w:rsidRPr="00DD0AA7" w:rsidTr="00A238B2">
        <w:tc>
          <w:tcPr>
            <w:tcW w:w="817" w:type="dxa"/>
          </w:tcPr>
          <w:p w:rsidR="00E43285" w:rsidRPr="00DD0AA7" w:rsidRDefault="00E43285" w:rsidP="00DD0AA7">
            <w:pPr>
              <w:pStyle w:val="a4"/>
            </w:pPr>
            <w:r w:rsidRPr="00DD0AA7">
              <w:t>3.7.</w:t>
            </w:r>
          </w:p>
        </w:tc>
        <w:tc>
          <w:tcPr>
            <w:tcW w:w="5350" w:type="dxa"/>
          </w:tcPr>
          <w:p w:rsidR="00E43285" w:rsidRPr="00DD0AA7" w:rsidRDefault="00E43285" w:rsidP="00DD0AA7">
            <w:pPr>
              <w:pStyle w:val="a4"/>
            </w:pPr>
            <w:r w:rsidRPr="00DD0AA7">
              <w:t>Иные вопросы деятельности КСП</w:t>
            </w:r>
          </w:p>
        </w:tc>
        <w:tc>
          <w:tcPr>
            <w:tcW w:w="1738" w:type="dxa"/>
          </w:tcPr>
          <w:p w:rsidR="00E43285" w:rsidRPr="00DD0AA7" w:rsidRDefault="00E43285" w:rsidP="00DD0AA7">
            <w:pPr>
              <w:pStyle w:val="a4"/>
            </w:pPr>
            <w:r w:rsidRPr="00DD0AA7">
              <w:t>пункт 14, части 1, статьи 9 и пункт 16, части 1, статьи 15  Положения о КСП</w:t>
            </w:r>
          </w:p>
        </w:tc>
        <w:tc>
          <w:tcPr>
            <w:tcW w:w="1842" w:type="dxa"/>
          </w:tcPr>
          <w:p w:rsidR="00E43285" w:rsidRPr="00DD0AA7" w:rsidRDefault="00E43285" w:rsidP="00DD0AA7">
            <w:pPr>
              <w:pStyle w:val="a4"/>
            </w:pPr>
            <w:r w:rsidRPr="00DD0AA7">
              <w:t>в течени</w:t>
            </w:r>
            <w:proofErr w:type="gramStart"/>
            <w:r w:rsidRPr="00DD0AA7">
              <w:t>и</w:t>
            </w:r>
            <w:proofErr w:type="gramEnd"/>
            <w:r w:rsidRPr="00DD0AA7">
              <w:t xml:space="preserve"> года</w:t>
            </w:r>
          </w:p>
        </w:tc>
      </w:tr>
    </w:tbl>
    <w:p w:rsidR="00ED56F2" w:rsidRPr="00DD0AA7" w:rsidRDefault="00ED56F2" w:rsidP="00DD0AA7">
      <w:pPr>
        <w:pStyle w:val="a4"/>
      </w:pPr>
    </w:p>
    <w:p w:rsidR="000D0F35" w:rsidRPr="00DD0AA7" w:rsidRDefault="00F30525" w:rsidP="00DD0AA7">
      <w:pPr>
        <w:pStyle w:val="a4"/>
      </w:pPr>
      <w:r w:rsidRPr="00DD0AA7">
        <w:t xml:space="preserve">*- Контрольно-счетная палата при Собрании депутатов </w:t>
      </w:r>
      <w:proofErr w:type="spellStart"/>
      <w:r w:rsidRPr="00DD0AA7">
        <w:t>Ульчского</w:t>
      </w:r>
      <w:proofErr w:type="spellEnd"/>
      <w:r w:rsidRPr="00DD0AA7">
        <w:t xml:space="preserve"> муниципального района</w:t>
      </w:r>
    </w:p>
    <w:p w:rsidR="000D0F35" w:rsidRPr="00DD0AA7" w:rsidRDefault="000D0F35" w:rsidP="00DD0AA7">
      <w:pPr>
        <w:pStyle w:val="a4"/>
      </w:pPr>
    </w:p>
    <w:p w:rsidR="000D0F35" w:rsidRPr="00DD0AA7" w:rsidRDefault="000D0F35" w:rsidP="00DD0AA7">
      <w:pPr>
        <w:pStyle w:val="a4"/>
      </w:pPr>
    </w:p>
    <w:p w:rsidR="00DB1E76" w:rsidRPr="00DD0AA7" w:rsidRDefault="00DB1E76" w:rsidP="00DD0AA7">
      <w:pPr>
        <w:pStyle w:val="a4"/>
      </w:pPr>
      <w:bookmarkStart w:id="0" w:name="_GoBack"/>
      <w:bookmarkEnd w:id="0"/>
    </w:p>
    <w:sectPr w:rsidR="00DB1E76" w:rsidRPr="00DD0AA7" w:rsidSect="00EC77F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4BF"/>
    <w:rsid w:val="000179B2"/>
    <w:rsid w:val="0008273C"/>
    <w:rsid w:val="000D0F35"/>
    <w:rsid w:val="0011390E"/>
    <w:rsid w:val="002802AA"/>
    <w:rsid w:val="002821BD"/>
    <w:rsid w:val="00345D91"/>
    <w:rsid w:val="003C7AEB"/>
    <w:rsid w:val="003F54BF"/>
    <w:rsid w:val="0045261B"/>
    <w:rsid w:val="00463EA6"/>
    <w:rsid w:val="005451B2"/>
    <w:rsid w:val="00546320"/>
    <w:rsid w:val="005656B2"/>
    <w:rsid w:val="005D5CA0"/>
    <w:rsid w:val="005E0578"/>
    <w:rsid w:val="006E3301"/>
    <w:rsid w:val="007566A8"/>
    <w:rsid w:val="007D44B8"/>
    <w:rsid w:val="00862F6B"/>
    <w:rsid w:val="008E4314"/>
    <w:rsid w:val="00A11319"/>
    <w:rsid w:val="00A238B2"/>
    <w:rsid w:val="00B0180E"/>
    <w:rsid w:val="00B61F79"/>
    <w:rsid w:val="00B77E9F"/>
    <w:rsid w:val="00C3197C"/>
    <w:rsid w:val="00D7632E"/>
    <w:rsid w:val="00DB1E76"/>
    <w:rsid w:val="00DD0AA7"/>
    <w:rsid w:val="00E14745"/>
    <w:rsid w:val="00E247CA"/>
    <w:rsid w:val="00E35497"/>
    <w:rsid w:val="00E43285"/>
    <w:rsid w:val="00EC77FD"/>
    <w:rsid w:val="00ED56F2"/>
    <w:rsid w:val="00F30525"/>
    <w:rsid w:val="00F75339"/>
    <w:rsid w:val="00F8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CA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7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77E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0D0F3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18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180E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CA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7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77E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0D0F3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18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180E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3F9C-3ECD-4974-BDAC-4F0E1BB5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2012-02-21T01:22:00Z</cp:lastPrinted>
  <dcterms:created xsi:type="dcterms:W3CDTF">2012-01-24T23:18:00Z</dcterms:created>
  <dcterms:modified xsi:type="dcterms:W3CDTF">2012-02-21T01:24:00Z</dcterms:modified>
</cp:coreProperties>
</file>